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46D" w:rsidRPr="002B246D" w:rsidRDefault="00200CCB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логопедической групп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2B246D" w:rsidRPr="002B24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 w:type="page"/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>1. Общие положения</w:t>
      </w:r>
    </w:p>
    <w:p w:rsidR="00482513" w:rsidRPr="00C77FC9" w:rsidRDefault="00C77FC9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1.1.  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proofErr w:type="gramStart"/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Настоящее положение регулирует деятельность логопедической группы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Муниципальном автономном дошкольном образовательном учреждении «Детский сад № 261 комбинированного вида с воспитанием и обучением на татарском языке» Советского района г.</w:t>
      </w:r>
      <w:r w:rsidR="00943F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Казани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соответствии с Федеральным законом «Об основных гарантиях прав ребенка в Российской Федерации» от 24.07.98г. №124-ФЗ.</w:t>
      </w:r>
      <w:r w:rsidR="0055369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55369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ФЗ № 273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55369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ФЗ «Об образовании в Российской Федерации», Типового  положения о дошкольных учреждениях и групп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для детей с нарушениями речи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1.2. Настоящее положение определяет порядок организации деятельности логопедической 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группы муниципального  автономного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дошкольного образовательного учреждения «Детский сад</w:t>
      </w:r>
      <w:r w:rsid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№261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комбинированного вида</w:t>
      </w:r>
      <w:r w:rsid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 воспитанием и обучением на татарском языке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» </w:t>
      </w:r>
      <w:r w:rsid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Советского района г. Казани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(далее МА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ДОУ) в соответствии с Законом РФ «Об образовании», Типовым положением о дошкольном образова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тельном учреждении.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1.3.   Логопедическая группа создается в дошкольном образовательном учреждении – детском саду комбинированного вида при наличии условий для функционирования.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1.4.  Цель организации логопедической группы в дошкольном образовательном учреждении – создание целостной системы, обеспечивающей оптимальные педагогические условия для коррекции нарушений в развитии речи детей (первичного характера), в освоении ими дошкольных образовательных программ и подготовка детей к успешному обучению в общеобразовательной школе.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1.5.     Основные задачи логопедической группы: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коррекция нарушений устной речи детей: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формирование правильного произношения, развитие лексических и     грамматических средств языка, навыков связной речи;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своевременное предупреждение возникновения нарушений чтения и письма;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коррекция недостатков эмоционально-личностного и социального развития;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активизация познавательной деятельности детей;</w:t>
      </w:r>
    </w:p>
    <w:p w:rsidR="00482513" w:rsidRPr="00C77FC9" w:rsidRDefault="00482513" w:rsidP="00C77FC9">
      <w:pPr>
        <w:pStyle w:val="a4"/>
        <w:numPr>
          <w:ilvl w:val="0"/>
          <w:numId w:val="2"/>
        </w:num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пропаганда логопедических знаний среди педагогов, родителей (законных представителей).</w:t>
      </w:r>
    </w:p>
    <w:p w:rsidR="00482513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1.6.     Деятельность логопедической группы может быть прекращена путём лик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видации по решению Учредителя МА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ДОУ.</w:t>
      </w:r>
    </w:p>
    <w:p w:rsidR="00DF29EB" w:rsidRPr="00C77FC9" w:rsidRDefault="00DF29EB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82513" w:rsidRPr="00C77FC9" w:rsidRDefault="00482513" w:rsidP="00654DB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2. Организация логопедической работы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2.1.    Логопедические группы в дошкольном образовательном учреждении открываются на основании приказа Управления образования 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ИКМО по </w:t>
      </w:r>
      <w:r w:rsidR="007F36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Советскому району </w:t>
      </w:r>
      <w:r w:rsidR="009A1829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г. Казани.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2.2.    В логопедическую группу могут зачислят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ь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ся воспитанники, имеющие следующие нарушения в развитии речи: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общее недоразвитие речи разных уровней (ОНР) при алалии, дизартрии, </w:t>
      </w:r>
      <w:proofErr w:type="spellStart"/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ринолалии</w:t>
      </w:r>
      <w:proofErr w:type="spellEnd"/>
      <w:r w:rsidR="00DF29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="00DF29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дислалии</w:t>
      </w:r>
      <w:proofErr w:type="spellEnd"/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фонетико-фо</w:t>
      </w:r>
      <w:r w:rsidR="00DF29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нематическое недоразвитие (ФФН).</w:t>
      </w:r>
    </w:p>
    <w:p w:rsidR="00482513" w:rsidRPr="00112D1F" w:rsidRDefault="00482513" w:rsidP="007F3647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2.3.     Зачисление в логопедическую группу проводится с согласия родителей (законных представителей) на основании  их заявления на обследование и определение образовательного маршрута, решения </w:t>
      </w:r>
      <w:proofErr w:type="spellStart"/>
      <w:r w:rsidRP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ПМПк</w:t>
      </w:r>
      <w:proofErr w:type="spellEnd"/>
      <w:r w:rsidRP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 Советскому району г</w:t>
      </w:r>
      <w:r w:rsidR="00DF29EB" w:rsidRP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DF29EB" w:rsidRPr="00DF29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Казани, заявления о зачислении в логопедическую группу, дополнительного </w:t>
      </w:r>
      <w:r w:rsidR="00DF29E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соглашения к договору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 родителями (законными представителями).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  <w:t xml:space="preserve">2.4. </w:t>
      </w: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логопедическую группу дошкольного образовательного учреждения зачисляются</w:t>
      </w:r>
      <w:r w:rsidR="00112D1F"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дети одного возраста.</w:t>
      </w:r>
    </w:p>
    <w:p w:rsidR="00482513" w:rsidRPr="00112D1F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2.5.  </w:t>
      </w:r>
      <w:r w:rsidR="00112D1F"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В логопедическую группу</w:t>
      </w: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112D1F"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принимаются</w:t>
      </w: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дети с 5-летнего возраста с </w:t>
      </w:r>
      <w:proofErr w:type="spellStart"/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ринолалией</w:t>
      </w:r>
      <w:proofErr w:type="spellEnd"/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дизартрией, </w:t>
      </w:r>
      <w:proofErr w:type="spellStart"/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дислалией</w:t>
      </w:r>
      <w:proofErr w:type="spellEnd"/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. Срок коррекционно-развивающей работы один - два года. </w:t>
      </w:r>
      <w:r w:rsidR="00112D1F"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эту группу </w:t>
      </w: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могут приниматься дети с общим недоразвитием речи</w:t>
      </w:r>
      <w:r w:rsidR="00112D1F"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фонетико-фонематическим недоразвитием речи</w:t>
      </w:r>
      <w:r w:rsidRPr="00112D1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2.6.    Приему в логопедическую группу дошкольного образовательного учреждения не подлежат дети, имеющие: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недоразвитие речи, обусловленное умственной отсталостью;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деменции органического, шизофренического и эпилептического генеза;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грубые нарушения зрения, слуха, двигательной сферы;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нарушения общения в форме раннего детского аутизма;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задержку психического развития;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заболевания, которые являются противопоказаниями для зачисления в     дошкольные учреждения общего типа.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2.7.   На каждого ребенка, зачисленного в логопедическую группу, учитель-логопед заполняет речевую карту.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2.8.  Основной формой организации коррекционно-развивающей работы являю</w:t>
      </w:r>
      <w:r w:rsidR="0048272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тся групповая (фронтальная), подгрупповая и индивидуальная логопедическая образовательная деятельность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482513" w:rsidRPr="00C77FC9" w:rsidRDefault="00482727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2.9.   Групповая образовательная логопедическая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деятельность 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проводятся в соответствии с программой  обучения детей с нарушениями речи.</w:t>
      </w:r>
    </w:p>
    <w:p w:rsidR="00482513" w:rsidRPr="00C77FC9" w:rsidRDefault="00482727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2.10. Подгрупповая и индивидуальная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образовательная логопедическая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деятельность 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проводятся с учетом режима работы образовательного учреждения и психофизических особенностей развития детей дошкольного возраста.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2.11.    </w:t>
      </w:r>
      <w:r w:rsidR="0048272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Периодичность подгрупповой и индивидуальной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48272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образовательной логопедической</w:t>
      </w:r>
      <w:r w:rsidR="00482727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48272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деятельности 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определяется тяжестью  нарушения речевого развития детей.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2.12.    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Индивидуальная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логопедическая образовательная деятельность проводи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тся не менее трех раз в неделю: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 детьми, имеющими общее недоразвитие речи;</w:t>
      </w:r>
    </w:p>
    <w:p w:rsidR="00482513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с детьми, имеющими дефекты речи, обусловленные нарушением строения и  подвижности органов речевого аппарата (дизартрия, </w:t>
      </w:r>
      <w:proofErr w:type="spellStart"/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ринолалия</w:t>
      </w:r>
      <w:proofErr w:type="spellEnd"/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).</w:t>
      </w:r>
    </w:p>
    <w:p w:rsidR="00482513" w:rsidRPr="00C77FC9" w:rsidRDefault="00482513" w:rsidP="00A93E56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          По мере формирования произносительных навыков у детей, занятия </w:t>
      </w:r>
      <w:r w:rsidR="00A93E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 ними   проводятся в подгруппе.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2.13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    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Продолжительность групповой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логопедической образовательной деятельности</w:t>
      </w:r>
      <w:r w:rsidR="00654DBB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25-30 минут.  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2.14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Продолжительность подгрупповой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логопедической образовательной деятельности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составляет 15-20 минут,  продол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жительность индивидуальной</w:t>
      </w:r>
      <w:r w:rsidR="00654DBB" w:rsidRP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654D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логопедической образовательной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– 15-20 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минут с каждым ребенком.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2.15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 Между групповыми заняти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ями допускаются перерывы в 10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минут, между индивидуальными и подгрупповыми занятиями - 5-10 минут.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2.16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Ежедневно, во второй половине дня, проводится индивидуальная работа воспитателя по заданию учителя-логопеда.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2.17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 Вывод детей из логопедической группы осуществляется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районной психолого-медико-педагогической комиссией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после окончания срока коррекционно-логопедического обучения.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2.18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. В случаях необходимости уточнения диагноза или продления срока  логопедической работы дети с нарушениями речи, с согласия родителей (законных представителей), направляются учителем-логопедом в соответствующее лечебно-профилактическое учреждение для обследования врачами-специалистами (невропатологом, психиатром, отоларингологом, офтальмологом и др.) или в психолого-медико-педагогическую комиссию </w:t>
      </w:r>
      <w:r w:rsidR="007A729B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7F36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Советского </w:t>
      </w:r>
      <w:r w:rsidR="007A729B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района г. Казани.</w:t>
      </w:r>
    </w:p>
    <w:p w:rsidR="00482513" w:rsidRPr="00C77FC9" w:rsidRDefault="00A93E56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2.19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 Ответственность за обязательное п</w:t>
      </w:r>
      <w:r w:rsidR="0068749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осещение детьми образовательной деятельности </w:t>
      </w:r>
      <w:r w:rsidR="00482513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логопедической группе несут родители (законные представители), учитель-логопед, воспитатель и заведующий  дошкольным образовательным учреждением.</w:t>
      </w:r>
    </w:p>
    <w:p w:rsidR="001A064B" w:rsidRPr="00C77FC9" w:rsidRDefault="00482513" w:rsidP="00C77FC9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Примечание: при отмене, изменении (дополнении) вышеуказа</w:t>
      </w:r>
      <w:r w:rsidR="007A729B"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нных пунктов положения  МАДОУ </w:t>
      </w:r>
      <w:r w:rsidRPr="00C77F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руководствуется соответственно вновь принятыми изменениями (дополнениями).</w:t>
      </w:r>
    </w:p>
    <w:sectPr w:rsidR="001A064B" w:rsidRPr="00C77FC9" w:rsidSect="00C77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56837"/>
    <w:multiLevelType w:val="hybridMultilevel"/>
    <w:tmpl w:val="ADBCADF0"/>
    <w:lvl w:ilvl="0" w:tplc="C5107A6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CB2FC6"/>
    <w:multiLevelType w:val="hybridMultilevel"/>
    <w:tmpl w:val="E6500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513"/>
    <w:rsid w:val="00112D1F"/>
    <w:rsid w:val="00121A4B"/>
    <w:rsid w:val="001A064B"/>
    <w:rsid w:val="00200CCB"/>
    <w:rsid w:val="00225D7B"/>
    <w:rsid w:val="002B246D"/>
    <w:rsid w:val="003C20BA"/>
    <w:rsid w:val="00476273"/>
    <w:rsid w:val="00482513"/>
    <w:rsid w:val="00482727"/>
    <w:rsid w:val="00553699"/>
    <w:rsid w:val="00596900"/>
    <w:rsid w:val="00654DBB"/>
    <w:rsid w:val="006742A0"/>
    <w:rsid w:val="0068749D"/>
    <w:rsid w:val="007A729B"/>
    <w:rsid w:val="007C06AF"/>
    <w:rsid w:val="007D012E"/>
    <w:rsid w:val="007D3197"/>
    <w:rsid w:val="007F3647"/>
    <w:rsid w:val="00943F7C"/>
    <w:rsid w:val="009565AC"/>
    <w:rsid w:val="009A1829"/>
    <w:rsid w:val="00A93E56"/>
    <w:rsid w:val="00B6554B"/>
    <w:rsid w:val="00BF3E40"/>
    <w:rsid w:val="00C77FC9"/>
    <w:rsid w:val="00D0633C"/>
    <w:rsid w:val="00D53CCF"/>
    <w:rsid w:val="00D86C34"/>
    <w:rsid w:val="00DF29EB"/>
    <w:rsid w:val="00FD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25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25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82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2513"/>
  </w:style>
  <w:style w:type="paragraph" w:styleId="a4">
    <w:name w:val="List Paragraph"/>
    <w:basedOn w:val="a"/>
    <w:uiPriority w:val="34"/>
    <w:qFormat/>
    <w:rsid w:val="00C77FC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0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0C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25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25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82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82513"/>
  </w:style>
  <w:style w:type="paragraph" w:styleId="a4">
    <w:name w:val="List Paragraph"/>
    <w:basedOn w:val="a"/>
    <w:uiPriority w:val="34"/>
    <w:qFormat/>
    <w:rsid w:val="00C77FC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0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0C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0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2015-04-03T10:41:00Z</cp:lastPrinted>
  <dcterms:created xsi:type="dcterms:W3CDTF">2016-09-28T11:22:00Z</dcterms:created>
  <dcterms:modified xsi:type="dcterms:W3CDTF">2016-10-02T10:27:00Z</dcterms:modified>
</cp:coreProperties>
</file>